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A0F" w:rsidRPr="00FB7F63" w:rsidRDefault="00814A0F" w:rsidP="00814A0F">
      <w:pPr>
        <w:jc w:val="center"/>
        <w:rPr>
          <w:b/>
          <w:bCs/>
          <w:sz w:val="28"/>
          <w:szCs w:val="28"/>
        </w:rPr>
      </w:pPr>
      <w:r w:rsidRPr="00FB7F63">
        <w:rPr>
          <w:b/>
          <w:bCs/>
          <w:sz w:val="28"/>
          <w:szCs w:val="28"/>
          <w:lang w:val="sv-SE"/>
        </w:rPr>
        <w:t xml:space="preserve">CHƯƠNG TRÌNH MÔN HỌC </w:t>
      </w:r>
      <w:r w:rsidRPr="00FB7F63">
        <w:rPr>
          <w:b/>
          <w:bCs/>
          <w:sz w:val="28"/>
          <w:szCs w:val="28"/>
        </w:rPr>
        <w:t>AN TOÀN VÀ VỆ SINH CÔNG NGHIỆP</w:t>
      </w:r>
    </w:p>
    <w:p w:rsidR="00814A0F" w:rsidRPr="00FB7F63" w:rsidRDefault="00814A0F" w:rsidP="00814A0F">
      <w:pPr>
        <w:jc w:val="both"/>
        <w:rPr>
          <w:sz w:val="28"/>
          <w:szCs w:val="28"/>
          <w:lang w:val="pt-BR"/>
        </w:rPr>
      </w:pPr>
      <w:r w:rsidRPr="00FB7F63">
        <w:rPr>
          <w:sz w:val="28"/>
          <w:szCs w:val="28"/>
          <w:lang w:val="pt-BR"/>
        </w:rPr>
        <w:t>Mã số môn học: MH1</w:t>
      </w:r>
      <w:r>
        <w:rPr>
          <w:sz w:val="28"/>
          <w:szCs w:val="28"/>
          <w:lang w:val="pt-BR"/>
        </w:rPr>
        <w:t>5</w:t>
      </w:r>
    </w:p>
    <w:p w:rsidR="00814A0F" w:rsidRPr="00FB7F63" w:rsidRDefault="00814A0F" w:rsidP="00814A0F">
      <w:pPr>
        <w:jc w:val="both"/>
        <w:rPr>
          <w:sz w:val="28"/>
          <w:szCs w:val="28"/>
          <w:lang w:val="pt-BR"/>
        </w:rPr>
      </w:pPr>
      <w:r w:rsidRPr="00FB7F63">
        <w:rPr>
          <w:sz w:val="28"/>
          <w:szCs w:val="28"/>
          <w:lang w:val="pt-BR"/>
        </w:rPr>
        <w:t>Thời gia</w:t>
      </w:r>
      <w:r>
        <w:rPr>
          <w:sz w:val="28"/>
          <w:szCs w:val="28"/>
          <w:lang w:val="pt-BR"/>
        </w:rPr>
        <w:t xml:space="preserve">n môn học: 30 giờ;  </w:t>
      </w:r>
      <w:r>
        <w:rPr>
          <w:sz w:val="28"/>
          <w:szCs w:val="28"/>
          <w:lang w:val="pt-BR"/>
        </w:rPr>
        <w:tab/>
      </w:r>
      <w:r>
        <w:rPr>
          <w:sz w:val="28"/>
          <w:szCs w:val="28"/>
          <w:lang w:val="pt-BR"/>
        </w:rPr>
        <w:tab/>
      </w:r>
      <w:r w:rsidRPr="00FB7F63">
        <w:rPr>
          <w:sz w:val="28"/>
          <w:szCs w:val="28"/>
          <w:lang w:val="pt-BR"/>
        </w:rPr>
        <w:t xml:space="preserve"> (Lý thuyết: 13 giờ; Thực hành: 17 giờ)</w:t>
      </w:r>
    </w:p>
    <w:p w:rsidR="00814A0F" w:rsidRPr="00FB7F63" w:rsidRDefault="00814A0F" w:rsidP="00814A0F">
      <w:pPr>
        <w:jc w:val="both"/>
        <w:rPr>
          <w:sz w:val="28"/>
          <w:szCs w:val="28"/>
          <w:lang w:val="pt-BR"/>
        </w:rPr>
      </w:pPr>
    </w:p>
    <w:p w:rsidR="00814A0F" w:rsidRPr="00FB7F63" w:rsidRDefault="00814A0F" w:rsidP="00814A0F">
      <w:pPr>
        <w:widowControl w:val="0"/>
        <w:jc w:val="both"/>
        <w:rPr>
          <w:b/>
          <w:bCs/>
          <w:sz w:val="28"/>
          <w:szCs w:val="28"/>
          <w:lang w:val="pt-BR"/>
        </w:rPr>
      </w:pPr>
      <w:r w:rsidRPr="00FB7F63">
        <w:rPr>
          <w:b/>
          <w:bCs/>
          <w:sz w:val="28"/>
          <w:szCs w:val="28"/>
          <w:lang w:val="pt-BR"/>
        </w:rPr>
        <w:t>I. VỊ TRÍ, TÍNH CHẤT CỦA MÔN HỌC:</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Vị trí của môn học: Môn học được bố trí sau khi học xong các môn học và mô đun chung, trước các môn học và mô đun đào tạo chuyên môn nghề.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Tính chất của môn học: Là môn học lý thuyết cơ sở bắt buộc</w:t>
      </w:r>
    </w:p>
    <w:p w:rsidR="00814A0F" w:rsidRPr="00FB7F63" w:rsidRDefault="00814A0F" w:rsidP="00814A0F">
      <w:pPr>
        <w:widowControl w:val="0"/>
        <w:jc w:val="both"/>
        <w:rPr>
          <w:b/>
          <w:bCs/>
          <w:sz w:val="28"/>
          <w:szCs w:val="28"/>
          <w:lang w:val="nb-NO"/>
        </w:rPr>
      </w:pPr>
    </w:p>
    <w:p w:rsidR="00814A0F" w:rsidRPr="00FB7F63" w:rsidRDefault="00814A0F" w:rsidP="00814A0F">
      <w:pPr>
        <w:widowControl w:val="0"/>
        <w:jc w:val="both"/>
        <w:rPr>
          <w:b/>
          <w:bCs/>
          <w:sz w:val="28"/>
          <w:szCs w:val="28"/>
          <w:lang w:val="pt-BR"/>
        </w:rPr>
      </w:pPr>
      <w:r w:rsidRPr="00FB7F63">
        <w:rPr>
          <w:b/>
          <w:bCs/>
          <w:sz w:val="28"/>
          <w:szCs w:val="28"/>
          <w:lang w:val="nb-NO"/>
        </w:rPr>
        <w:t>II. MỤC TIÊU MÔN HỌC:</w:t>
      </w:r>
    </w:p>
    <w:p w:rsidR="00814A0F" w:rsidRPr="00FB7F63" w:rsidRDefault="00814A0F" w:rsidP="00814A0F">
      <w:pPr>
        <w:jc w:val="both"/>
        <w:rPr>
          <w:sz w:val="28"/>
          <w:szCs w:val="28"/>
          <w:lang w:val="nb-NO"/>
        </w:rPr>
      </w:pPr>
      <w:r w:rsidRPr="00FB7F63">
        <w:rPr>
          <w:sz w:val="28"/>
          <w:szCs w:val="28"/>
          <w:lang w:val="nb-NO"/>
        </w:rPr>
        <w:t>Sau khi học xong môn học này người học có khả năng:</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được các kiến thức căn bản về an toàn lao động</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các biện pháp phòng chống các hiểm hoạ như cháy nổ, sét, bão lụt, điện giật...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được cách tổ chức và qui trình Vệ sinh các trang thiết bị</w:t>
      </w:r>
    </w:p>
    <w:p w:rsidR="00814A0F" w:rsidRPr="00FB7F63" w:rsidRDefault="00814A0F" w:rsidP="00814A0F">
      <w:pPr>
        <w:widowControl w:val="0"/>
        <w:jc w:val="both"/>
        <w:rPr>
          <w:b/>
          <w:bCs/>
          <w:sz w:val="28"/>
          <w:szCs w:val="28"/>
          <w:lang w:val="nb-NO"/>
        </w:rPr>
      </w:pPr>
    </w:p>
    <w:p w:rsidR="00814A0F" w:rsidRPr="00FB7F63" w:rsidRDefault="00814A0F" w:rsidP="00814A0F">
      <w:pPr>
        <w:widowControl w:val="0"/>
        <w:jc w:val="both"/>
        <w:rPr>
          <w:b/>
          <w:bCs/>
          <w:sz w:val="28"/>
          <w:szCs w:val="28"/>
          <w:lang w:val="de-DE"/>
        </w:rPr>
      </w:pPr>
      <w:r w:rsidRPr="00FB7F63">
        <w:rPr>
          <w:b/>
          <w:bCs/>
          <w:sz w:val="28"/>
          <w:szCs w:val="28"/>
          <w:lang w:val="nb-NO"/>
        </w:rPr>
        <w:t>III. NỘI DUNG MÔN HỌC:</w:t>
      </w:r>
    </w:p>
    <w:p w:rsidR="00814A0F" w:rsidRPr="00FB7F63" w:rsidRDefault="00814A0F" w:rsidP="00814A0F">
      <w:pPr>
        <w:jc w:val="both"/>
        <w:rPr>
          <w:i/>
          <w:iCs/>
          <w:sz w:val="28"/>
          <w:szCs w:val="28"/>
          <w:lang w:val="nb-NO"/>
        </w:rPr>
      </w:pPr>
      <w:r w:rsidRPr="00FB7F63">
        <w:rPr>
          <w:i/>
          <w:iCs/>
          <w:sz w:val="28"/>
          <w:szCs w:val="28"/>
          <w:lang w:val="nb-NO"/>
        </w:rPr>
        <w:t>1. Nội dung tổng quát và phân phối thời gian:</w:t>
      </w:r>
    </w:p>
    <w:p w:rsidR="00814A0F" w:rsidRPr="00FB7F63" w:rsidRDefault="00814A0F" w:rsidP="00814A0F">
      <w:pPr>
        <w:jc w:val="both"/>
        <w:rPr>
          <w:b/>
          <w:bCs/>
          <w:i/>
          <w:iCs/>
          <w:sz w:val="28"/>
          <w:szCs w:val="28"/>
          <w:lang w:val="nb-NO"/>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550"/>
        <w:gridCol w:w="871"/>
        <w:gridCol w:w="1109"/>
        <w:gridCol w:w="868"/>
        <w:gridCol w:w="1112"/>
      </w:tblGrid>
      <w:tr w:rsidR="00814A0F" w:rsidRPr="00FB7F63" w:rsidTr="0001435A">
        <w:trPr>
          <w:cantSplit/>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Số</w:t>
            </w:r>
          </w:p>
          <w:p w:rsidR="00814A0F" w:rsidRPr="00FB7F63" w:rsidRDefault="00814A0F" w:rsidP="0001435A">
            <w:pPr>
              <w:jc w:val="center"/>
              <w:rPr>
                <w:b/>
                <w:bCs/>
                <w:sz w:val="28"/>
                <w:szCs w:val="28"/>
                <w:lang w:val="fr-FR"/>
              </w:rPr>
            </w:pPr>
            <w:r w:rsidRPr="00FB7F63">
              <w:rPr>
                <w:b/>
                <w:bCs/>
                <w:sz w:val="28"/>
                <w:szCs w:val="28"/>
                <w:lang w:val="fr-FR"/>
              </w:rPr>
              <w:t>TT</w:t>
            </w:r>
          </w:p>
        </w:tc>
        <w:tc>
          <w:tcPr>
            <w:tcW w:w="4550" w:type="dxa"/>
            <w:vMerge w:val="restart"/>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de-DE"/>
              </w:rPr>
            </w:pPr>
            <w:r w:rsidRPr="00FB7F63">
              <w:rPr>
                <w:b/>
                <w:bCs/>
                <w:sz w:val="28"/>
                <w:szCs w:val="28"/>
                <w:lang w:val="fr-FR"/>
              </w:rPr>
              <w:t>Tên chương mục</w:t>
            </w:r>
          </w:p>
        </w:tc>
        <w:tc>
          <w:tcPr>
            <w:tcW w:w="3960" w:type="dxa"/>
            <w:gridSpan w:val="4"/>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Thời gian</w:t>
            </w:r>
          </w:p>
        </w:tc>
      </w:tr>
      <w:tr w:rsidR="00814A0F" w:rsidRPr="00FB7F63" w:rsidTr="0001435A">
        <w:trPr>
          <w:cantSplit/>
          <w:trHeight w:val="863"/>
        </w:trPr>
        <w:tc>
          <w:tcPr>
            <w:tcW w:w="670" w:type="dxa"/>
            <w:vMerge/>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p>
        </w:tc>
        <w:tc>
          <w:tcPr>
            <w:tcW w:w="4550" w:type="dxa"/>
            <w:vMerge/>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both"/>
              <w:rPr>
                <w:b/>
                <w:bCs/>
                <w:sz w:val="28"/>
                <w:szCs w:val="28"/>
                <w:lang w:val="fr-FR"/>
              </w:rPr>
            </w:pP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rPr>
            </w:pPr>
            <w:r w:rsidRPr="00FB7F63">
              <w:rPr>
                <w:b/>
                <w:bCs/>
                <w:sz w:val="28"/>
                <w:szCs w:val="28"/>
              </w:rPr>
              <w:t>Tổng số</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rPr>
            </w:pPr>
            <w:r w:rsidRPr="00FB7F63">
              <w:rPr>
                <w:b/>
                <w:bCs/>
                <w:sz w:val="28"/>
                <w:szCs w:val="28"/>
              </w:rPr>
              <w:t>Lý thuyết</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rPr>
            </w:pPr>
            <w:r w:rsidRPr="00FB7F63">
              <w:rPr>
                <w:b/>
                <w:bCs/>
                <w:sz w:val="28"/>
                <w:szCs w:val="28"/>
              </w:rPr>
              <w:t>Thực hành</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rPr>
            </w:pPr>
            <w:r w:rsidRPr="00FB7F63">
              <w:rPr>
                <w:b/>
                <w:bCs/>
                <w:sz w:val="28"/>
                <w:szCs w:val="28"/>
              </w:rPr>
              <w:t>Kiểm tra*</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I.</w:t>
            </w: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pt-BR"/>
              </w:rPr>
            </w:pPr>
            <w:r w:rsidRPr="00FB7F63">
              <w:rPr>
                <w:sz w:val="28"/>
                <w:szCs w:val="28"/>
                <w:lang w:val="pt-BR"/>
              </w:rPr>
              <w:t>Bảo hộ lao động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6</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rPr>
          <w:trHeight w:val="350"/>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nb-NO"/>
              </w:rPr>
            </w:pPr>
            <w:r w:rsidRPr="00FB7F63">
              <w:rPr>
                <w:sz w:val="28"/>
                <w:szCs w:val="28"/>
                <w:lang w:val="nb-NO"/>
              </w:rPr>
              <w:t>Mục tiêu ý nghĩa, tính chất của công tác Bảo hộ lao động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rPr>
          <w:trHeight w:val="350"/>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nb-NO"/>
              </w:rPr>
            </w:pPr>
            <w:r w:rsidRPr="00FB7F63">
              <w:rPr>
                <w:sz w:val="28"/>
                <w:szCs w:val="28"/>
                <w:lang w:val="fr-FR"/>
              </w:rPr>
              <w:t>N</w:t>
            </w:r>
            <w:r w:rsidRPr="00FB7F63">
              <w:rPr>
                <w:sz w:val="28"/>
                <w:szCs w:val="28"/>
                <w:lang w:val="nb-NO"/>
              </w:rPr>
              <w:t>ội dung công tác bảo hộ lao động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4</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rPr>
          <w:trHeight w:val="242"/>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II.</w:t>
            </w: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eastAsia="ko-KR"/>
              </w:rPr>
            </w:pPr>
            <w:r w:rsidRPr="00FB7F63">
              <w:rPr>
                <w:sz w:val="28"/>
                <w:szCs w:val="28"/>
                <w:lang w:val="fr-FR" w:eastAsia="ko-KR"/>
              </w:rPr>
              <w:t>Vệ sinh lao động trong sản xuất</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8</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4</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4</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rPr>
          <w:trHeight w:val="260"/>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nb-NO"/>
              </w:rPr>
            </w:pPr>
            <w:r w:rsidRPr="00FB7F63">
              <w:rPr>
                <w:sz w:val="28"/>
                <w:szCs w:val="28"/>
                <w:lang w:val="nb-NO"/>
              </w:rPr>
              <w:t>Mục tiêu ý nghĩa</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rPr>
          <w:trHeight w:val="70"/>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nb-NO"/>
              </w:rPr>
            </w:pPr>
            <w:r w:rsidRPr="00FB7F63">
              <w:rPr>
                <w:sz w:val="28"/>
                <w:szCs w:val="28"/>
                <w:lang w:val="nb-NO"/>
              </w:rPr>
              <w:t>Những nhân tố ảnh hưởng đến sức khoẻ công nhân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rPr>
          <w:trHeight w:val="332"/>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nb-NO"/>
              </w:rPr>
            </w:pPr>
            <w:r w:rsidRPr="00FB7F63">
              <w:rPr>
                <w:sz w:val="28"/>
                <w:szCs w:val="28"/>
                <w:lang w:val="nb-NO"/>
              </w:rPr>
              <w:t>Cách bảo vệ và phòng chống bệnh nghề nghiệp</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rPr>
            </w:pPr>
            <w:r w:rsidRPr="00FB7F63">
              <w:rPr>
                <w:sz w:val="28"/>
                <w:szCs w:val="28"/>
                <w:lang w:val="fr-FR"/>
              </w:rPr>
              <w:t xml:space="preserve"> Cấp cứu khi bị nhiễm độc, bỏng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rPr>
          <w:trHeight w:val="287"/>
        </w:trPr>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III.</w:t>
            </w: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rPr>
            </w:pPr>
            <w:r w:rsidRPr="00FB7F63">
              <w:rPr>
                <w:sz w:val="28"/>
                <w:szCs w:val="28"/>
              </w:rPr>
              <w:t>Kỹ thuật an toàn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6</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rPr>
            </w:pPr>
            <w:r w:rsidRPr="00FB7F63">
              <w:rPr>
                <w:sz w:val="28"/>
                <w:szCs w:val="28"/>
                <w:lang w:val="fr-FR"/>
              </w:rPr>
              <w:t xml:space="preserve"> Định nghĩa</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both"/>
              <w:rPr>
                <w:sz w:val="28"/>
                <w:szCs w:val="28"/>
                <w:lang w:val="pt-BR"/>
              </w:rPr>
            </w:pPr>
            <w:r w:rsidRPr="00FB7F63">
              <w:rPr>
                <w:sz w:val="28"/>
                <w:szCs w:val="28"/>
                <w:lang w:val="pt-BR"/>
              </w:rPr>
              <w:t>Các yếu tố và nguyên nhân gây tai nạn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rPr>
            </w:pPr>
            <w:r w:rsidRPr="00FB7F63">
              <w:rPr>
                <w:sz w:val="28"/>
                <w:szCs w:val="28"/>
              </w:rPr>
              <w:t>Những biện pháp của kỹ thuật an toàn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rPr>
            </w:pPr>
            <w:r w:rsidRPr="00FB7F63">
              <w:rPr>
                <w:sz w:val="28"/>
                <w:szCs w:val="28"/>
              </w:rPr>
              <w:t xml:space="preserve"> Cấp cứu khi bị chấn thương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IV.</w:t>
            </w: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rPr>
            </w:pPr>
            <w:r w:rsidRPr="00FB7F63">
              <w:rPr>
                <w:sz w:val="28"/>
                <w:szCs w:val="28"/>
                <w:lang w:val="fr-FR"/>
              </w:rPr>
              <w:t>Kỹ thuật an toàn điện và các vật liệu in công nghiệp</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10</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5</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rPr>
            </w:pPr>
            <w:r w:rsidRPr="00FB7F63">
              <w:rPr>
                <w:sz w:val="28"/>
                <w:szCs w:val="28"/>
                <w:lang w:val="fr-FR"/>
              </w:rPr>
              <w:t xml:space="preserve"> Điện và thiết bị điện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rPr>
            </w:pPr>
            <w:r w:rsidRPr="00FB7F63">
              <w:rPr>
                <w:sz w:val="28"/>
                <w:szCs w:val="28"/>
              </w:rPr>
              <w:t xml:space="preserve"> Biện pháp an toàn khi sử dụng điện</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3</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fr-FR"/>
              </w:rPr>
            </w:pPr>
            <w:r w:rsidRPr="00FB7F63">
              <w:rPr>
                <w:sz w:val="28"/>
                <w:szCs w:val="28"/>
                <w:lang w:val="fr-FR"/>
              </w:rPr>
              <w:t xml:space="preserve"> Cấp cứu người bị điện giật</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rPr>
            </w:pPr>
            <w:r w:rsidRPr="00FB7F63">
              <w:rPr>
                <w:sz w:val="28"/>
                <w:szCs w:val="28"/>
              </w:rPr>
              <w:t xml:space="preserve"> An toàn với mực in và vật liệu in công nghiệp</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1</w:t>
            </w:r>
          </w:p>
        </w:tc>
      </w:tr>
      <w:tr w:rsidR="00814A0F" w:rsidRPr="00FB7F63" w:rsidTr="0001435A">
        <w:tc>
          <w:tcPr>
            <w:tcW w:w="670"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p>
        </w:tc>
        <w:tc>
          <w:tcPr>
            <w:tcW w:w="4550" w:type="dxa"/>
            <w:tcBorders>
              <w:top w:val="single" w:sz="4" w:space="0" w:color="auto"/>
              <w:left w:val="single" w:sz="4" w:space="0" w:color="auto"/>
              <w:bottom w:val="single" w:sz="4" w:space="0" w:color="auto"/>
              <w:right w:val="single" w:sz="4" w:space="0" w:color="auto"/>
            </w:tcBorders>
          </w:tcPr>
          <w:p w:rsidR="00814A0F" w:rsidRPr="00FB7F63" w:rsidRDefault="00814A0F" w:rsidP="0001435A">
            <w:pPr>
              <w:jc w:val="both"/>
              <w:rPr>
                <w:sz w:val="28"/>
                <w:szCs w:val="28"/>
                <w:lang w:val="pt-BR"/>
              </w:rPr>
            </w:pPr>
            <w:r w:rsidRPr="00FB7F63">
              <w:rPr>
                <w:sz w:val="28"/>
                <w:szCs w:val="28"/>
                <w:lang w:val="pt-BR"/>
              </w:rPr>
              <w:t xml:space="preserve"> Bảo quản thiết bị</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2</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sz w:val="28"/>
                <w:szCs w:val="28"/>
                <w:lang w:val="fr-FR"/>
              </w:rPr>
            </w:pPr>
            <w:r w:rsidRPr="00FB7F63">
              <w:rPr>
                <w:sz w:val="28"/>
                <w:szCs w:val="28"/>
                <w:lang w:val="fr-FR"/>
              </w:rPr>
              <w:t>0</w:t>
            </w:r>
          </w:p>
        </w:tc>
      </w:tr>
      <w:tr w:rsidR="00814A0F" w:rsidRPr="00FB7F63" w:rsidTr="0001435A">
        <w:tc>
          <w:tcPr>
            <w:tcW w:w="5220" w:type="dxa"/>
            <w:gridSpan w:val="2"/>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lastRenderedPageBreak/>
              <w:t>Cộng</w:t>
            </w:r>
          </w:p>
        </w:tc>
        <w:tc>
          <w:tcPr>
            <w:tcW w:w="871"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30</w:t>
            </w:r>
          </w:p>
        </w:tc>
        <w:tc>
          <w:tcPr>
            <w:tcW w:w="1109"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13</w:t>
            </w:r>
          </w:p>
        </w:tc>
        <w:tc>
          <w:tcPr>
            <w:tcW w:w="868"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15</w:t>
            </w:r>
          </w:p>
        </w:tc>
        <w:tc>
          <w:tcPr>
            <w:tcW w:w="1112" w:type="dxa"/>
            <w:tcBorders>
              <w:top w:val="single" w:sz="4" w:space="0" w:color="auto"/>
              <w:left w:val="single" w:sz="4" w:space="0" w:color="auto"/>
              <w:bottom w:val="single" w:sz="4" w:space="0" w:color="auto"/>
              <w:right w:val="single" w:sz="4" w:space="0" w:color="auto"/>
            </w:tcBorders>
            <w:vAlign w:val="center"/>
          </w:tcPr>
          <w:p w:rsidR="00814A0F" w:rsidRPr="00FB7F63" w:rsidRDefault="00814A0F" w:rsidP="0001435A">
            <w:pPr>
              <w:jc w:val="center"/>
              <w:rPr>
                <w:b/>
                <w:bCs/>
                <w:sz w:val="28"/>
                <w:szCs w:val="28"/>
                <w:lang w:val="fr-FR"/>
              </w:rPr>
            </w:pPr>
            <w:r w:rsidRPr="00FB7F63">
              <w:rPr>
                <w:b/>
                <w:bCs/>
                <w:sz w:val="28"/>
                <w:szCs w:val="28"/>
                <w:lang w:val="fr-FR"/>
              </w:rPr>
              <w:t>2</w:t>
            </w:r>
          </w:p>
        </w:tc>
      </w:tr>
    </w:tbl>
    <w:p w:rsidR="00814A0F" w:rsidRPr="00FB7F63" w:rsidRDefault="00814A0F" w:rsidP="00814A0F">
      <w:pPr>
        <w:jc w:val="both"/>
        <w:rPr>
          <w:sz w:val="28"/>
          <w:szCs w:val="28"/>
          <w:lang w:val="fr-FR"/>
        </w:rPr>
      </w:pPr>
    </w:p>
    <w:p w:rsidR="00814A0F" w:rsidRPr="00FB7F63" w:rsidRDefault="00814A0F" w:rsidP="00814A0F">
      <w:pPr>
        <w:keepNext/>
        <w:jc w:val="both"/>
        <w:outlineLvl w:val="5"/>
        <w:rPr>
          <w:i/>
          <w:iCs/>
          <w:sz w:val="28"/>
          <w:szCs w:val="28"/>
          <w:lang w:val="fr-FR"/>
        </w:rPr>
      </w:pPr>
      <w:r w:rsidRPr="00FB7F63">
        <w:rPr>
          <w:sz w:val="28"/>
          <w:szCs w:val="28"/>
          <w:lang w:val="fr-FR"/>
        </w:rPr>
        <w:t>*Ghi chú:</w:t>
      </w:r>
      <w:r w:rsidRPr="00FB7F63">
        <w:rPr>
          <w:b/>
          <w:bCs/>
          <w:i/>
          <w:iCs/>
          <w:sz w:val="28"/>
          <w:szCs w:val="28"/>
          <w:lang w:val="fr-FR"/>
        </w:rPr>
        <w:t xml:space="preserve"> </w:t>
      </w:r>
      <w:r w:rsidRPr="00FB7F63">
        <w:rPr>
          <w:i/>
          <w:iCs/>
          <w:sz w:val="28"/>
          <w:szCs w:val="28"/>
          <w:lang w:val="fr-FR"/>
        </w:rPr>
        <w:t xml:space="preserve">Thời gian kiểm tra lý thuyết được tính vào giờ lý thuyết, kiểm tra thực hành được tính vào giờ thực hành. </w:t>
      </w:r>
    </w:p>
    <w:p w:rsidR="00814A0F" w:rsidRPr="00FB7F63" w:rsidRDefault="00814A0F" w:rsidP="00814A0F">
      <w:pPr>
        <w:keepNext/>
        <w:jc w:val="both"/>
        <w:outlineLvl w:val="5"/>
        <w:rPr>
          <w:i/>
          <w:iCs/>
          <w:lang w:val="fr-FR"/>
        </w:rPr>
      </w:pPr>
    </w:p>
    <w:p w:rsidR="00814A0F" w:rsidRPr="00FB7F63" w:rsidRDefault="00814A0F" w:rsidP="00814A0F">
      <w:pPr>
        <w:jc w:val="both"/>
        <w:rPr>
          <w:i/>
          <w:iCs/>
          <w:sz w:val="28"/>
          <w:szCs w:val="28"/>
          <w:lang w:val="fr-FR"/>
        </w:rPr>
      </w:pPr>
      <w:r w:rsidRPr="00FB7F63">
        <w:rPr>
          <w:i/>
          <w:iCs/>
          <w:sz w:val="28"/>
          <w:szCs w:val="28"/>
          <w:lang w:val="fr-FR"/>
        </w:rPr>
        <w:t>2. Nội dung chi tiết</w:t>
      </w:r>
    </w:p>
    <w:p w:rsidR="00814A0F" w:rsidRPr="00FB7F63" w:rsidRDefault="00814A0F" w:rsidP="00814A0F">
      <w:pPr>
        <w:jc w:val="both"/>
        <w:rPr>
          <w:b/>
          <w:bCs/>
          <w:i/>
          <w:iCs/>
          <w:sz w:val="28"/>
          <w:szCs w:val="28"/>
          <w:lang w:val="fr-FR"/>
        </w:rPr>
      </w:pPr>
    </w:p>
    <w:p w:rsidR="00814A0F" w:rsidRPr="00FB7F63" w:rsidRDefault="00814A0F" w:rsidP="00814A0F">
      <w:pPr>
        <w:ind w:firstLine="403"/>
        <w:rPr>
          <w:b/>
          <w:bCs/>
          <w:sz w:val="28"/>
          <w:szCs w:val="28"/>
        </w:rPr>
      </w:pPr>
      <w:r w:rsidRPr="00FB7F63">
        <w:rPr>
          <w:sz w:val="28"/>
          <w:szCs w:val="28"/>
        </w:rPr>
        <w:t>Chương 1:</w:t>
      </w:r>
      <w:r w:rsidRPr="00FB7F63">
        <w:rPr>
          <w:b/>
          <w:bCs/>
          <w:sz w:val="28"/>
          <w:szCs w:val="28"/>
        </w:rPr>
        <w:t xml:space="preserve"> Bảo hộ </w:t>
      </w:r>
      <w:proofErr w:type="gramStart"/>
      <w:r w:rsidRPr="00FB7F63">
        <w:rPr>
          <w:b/>
          <w:bCs/>
          <w:sz w:val="28"/>
          <w:szCs w:val="28"/>
        </w:rPr>
        <w:t>lao</w:t>
      </w:r>
      <w:proofErr w:type="gramEnd"/>
      <w:r w:rsidRPr="00FB7F63">
        <w:rPr>
          <w:b/>
          <w:bCs/>
          <w:sz w:val="28"/>
          <w:szCs w:val="28"/>
        </w:rPr>
        <w:t xml:space="preserve"> động </w:t>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p>
    <w:p w:rsidR="00814A0F" w:rsidRPr="00FB7F63" w:rsidRDefault="00814A0F" w:rsidP="00814A0F">
      <w:pPr>
        <w:keepNext/>
        <w:jc w:val="both"/>
        <w:outlineLvl w:val="5"/>
        <w:rPr>
          <w:i/>
          <w:iCs/>
          <w:sz w:val="28"/>
          <w:szCs w:val="28"/>
          <w:lang w:val="fr-FR"/>
        </w:rPr>
      </w:pPr>
      <w:r w:rsidRPr="00FB7F63">
        <w:rPr>
          <w:i/>
          <w:iCs/>
          <w:sz w:val="28"/>
          <w:szCs w:val="28"/>
          <w:lang w:val="fr-FR"/>
        </w:rPr>
        <w:t xml:space="preserve">Mục tiêu: </w:t>
      </w:r>
    </w:p>
    <w:p w:rsidR="00814A0F" w:rsidRPr="00FB7F63" w:rsidRDefault="00814A0F" w:rsidP="00814A0F">
      <w:pPr>
        <w:keepNext/>
        <w:ind w:firstLine="403"/>
        <w:jc w:val="both"/>
        <w:outlineLvl w:val="5"/>
        <w:rPr>
          <w:sz w:val="28"/>
          <w:szCs w:val="28"/>
          <w:lang w:val="sv-SE"/>
        </w:rPr>
      </w:pPr>
      <w:r w:rsidRPr="00FB7F63">
        <w:rPr>
          <w:sz w:val="28"/>
          <w:szCs w:val="28"/>
          <w:lang w:val="sv-SE"/>
        </w:rPr>
        <w:t>Giới thiệu các thiết bị bảo hộ lao động và chính sách bảo hộ lao động.</w:t>
      </w:r>
    </w:p>
    <w:p w:rsidR="00814A0F" w:rsidRPr="00FB7F63" w:rsidRDefault="00814A0F" w:rsidP="00814A0F">
      <w:pPr>
        <w:tabs>
          <w:tab w:val="left" w:pos="7200"/>
        </w:tabs>
        <w:jc w:val="both"/>
        <w:rPr>
          <w:sz w:val="28"/>
          <w:szCs w:val="28"/>
          <w:lang w:val="nb-NO"/>
        </w:rPr>
      </w:pPr>
      <w:r w:rsidRPr="00FB7F63">
        <w:rPr>
          <w:sz w:val="28"/>
          <w:szCs w:val="28"/>
          <w:lang w:val="nb-NO"/>
        </w:rPr>
        <w:t>1. Mục tiêu ý nghĩa, tính chất của công tác Bảo hộ lao đ</w:t>
      </w:r>
      <w:r w:rsidRPr="00FB7F63">
        <w:rPr>
          <w:sz w:val="28"/>
          <w:szCs w:val="28"/>
          <w:lang w:val="sv-SE"/>
        </w:rPr>
        <w:t>ộng</w:t>
      </w:r>
      <w:r w:rsidRPr="00FB7F63">
        <w:rPr>
          <w:sz w:val="28"/>
          <w:szCs w:val="28"/>
          <w:lang w:val="sv-SE"/>
        </w:rPr>
        <w:tab/>
      </w:r>
      <w:r w:rsidRPr="00FB7F63">
        <w:rPr>
          <w:i/>
          <w:iCs/>
          <w:sz w:val="28"/>
          <w:szCs w:val="28"/>
          <w:lang w:val="pt-BR"/>
        </w:rPr>
        <w:t xml:space="preserve">Thời gian: 3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2. Nội dung công tác bảo hộ lao động</w:t>
      </w:r>
      <w:r w:rsidRPr="00FB7F63">
        <w:rPr>
          <w:sz w:val="28"/>
          <w:szCs w:val="28"/>
          <w:lang w:val="nb-NO"/>
        </w:rPr>
        <w:tab/>
      </w:r>
      <w:r w:rsidRPr="00FB7F63">
        <w:rPr>
          <w:i/>
          <w:iCs/>
          <w:sz w:val="28"/>
          <w:szCs w:val="28"/>
          <w:lang w:val="pt-BR"/>
        </w:rPr>
        <w:t xml:space="preserve">Thời gian: 3 </w:t>
      </w:r>
      <w:r w:rsidRPr="00FB7F63">
        <w:rPr>
          <w:sz w:val="28"/>
          <w:szCs w:val="28"/>
          <w:lang w:val="pt-BR"/>
        </w:rPr>
        <w:t>giờ</w:t>
      </w:r>
    </w:p>
    <w:p w:rsidR="00814A0F" w:rsidRPr="00FB7F63" w:rsidRDefault="00814A0F" w:rsidP="00814A0F">
      <w:pPr>
        <w:ind w:firstLine="720"/>
        <w:jc w:val="both"/>
        <w:rPr>
          <w:sz w:val="28"/>
          <w:szCs w:val="28"/>
          <w:lang w:val="nb-NO"/>
        </w:rPr>
      </w:pPr>
    </w:p>
    <w:p w:rsidR="00814A0F" w:rsidRPr="00FB7F63" w:rsidRDefault="00814A0F" w:rsidP="00814A0F">
      <w:pPr>
        <w:ind w:firstLine="403"/>
        <w:rPr>
          <w:b/>
          <w:bCs/>
          <w:sz w:val="28"/>
          <w:szCs w:val="28"/>
        </w:rPr>
      </w:pPr>
      <w:r w:rsidRPr="00FB7F63">
        <w:rPr>
          <w:sz w:val="28"/>
          <w:szCs w:val="28"/>
        </w:rPr>
        <w:t>Chương 2:</w:t>
      </w:r>
      <w:r w:rsidRPr="00FB7F63">
        <w:rPr>
          <w:b/>
          <w:bCs/>
          <w:sz w:val="28"/>
          <w:szCs w:val="28"/>
        </w:rPr>
        <w:t xml:space="preserve"> Vệ sinh </w:t>
      </w:r>
      <w:proofErr w:type="gramStart"/>
      <w:r w:rsidRPr="00FB7F63">
        <w:rPr>
          <w:b/>
          <w:bCs/>
          <w:sz w:val="28"/>
          <w:szCs w:val="28"/>
        </w:rPr>
        <w:t>lao</w:t>
      </w:r>
      <w:proofErr w:type="gramEnd"/>
      <w:r w:rsidRPr="00FB7F63">
        <w:rPr>
          <w:b/>
          <w:bCs/>
          <w:sz w:val="28"/>
          <w:szCs w:val="28"/>
        </w:rPr>
        <w:t xml:space="preserve"> động trong sản xuất </w:t>
      </w:r>
      <w:r w:rsidRPr="00FB7F63">
        <w:rPr>
          <w:b/>
          <w:bCs/>
          <w:sz w:val="28"/>
          <w:szCs w:val="28"/>
        </w:rPr>
        <w:tab/>
      </w:r>
      <w:r w:rsidRPr="00FB7F63">
        <w:rPr>
          <w:b/>
          <w:bCs/>
          <w:sz w:val="28"/>
          <w:szCs w:val="28"/>
        </w:rPr>
        <w:tab/>
      </w:r>
      <w:r w:rsidRPr="00FB7F63">
        <w:rPr>
          <w:b/>
          <w:bCs/>
          <w:sz w:val="28"/>
          <w:szCs w:val="28"/>
        </w:rPr>
        <w:tab/>
      </w:r>
    </w:p>
    <w:p w:rsidR="00814A0F" w:rsidRPr="00FB7F63" w:rsidRDefault="00814A0F" w:rsidP="00814A0F">
      <w:pPr>
        <w:keepNext/>
        <w:jc w:val="both"/>
        <w:outlineLvl w:val="5"/>
        <w:rPr>
          <w:i/>
          <w:iCs/>
          <w:sz w:val="28"/>
          <w:szCs w:val="28"/>
        </w:rPr>
      </w:pPr>
      <w:r w:rsidRPr="00FB7F63">
        <w:rPr>
          <w:i/>
          <w:iCs/>
          <w:sz w:val="28"/>
          <w:szCs w:val="28"/>
        </w:rPr>
        <w:t xml:space="preserve">Mục tiêu: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vững các nhân tố ảnh hưởng sức khoẻ người lao động;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Cách bảo vệ và phòng chống bệnh nghề nghiệp. </w:t>
      </w:r>
    </w:p>
    <w:p w:rsidR="00814A0F" w:rsidRPr="00FB7F63" w:rsidRDefault="00814A0F" w:rsidP="00814A0F">
      <w:pPr>
        <w:tabs>
          <w:tab w:val="left" w:pos="7200"/>
        </w:tabs>
        <w:jc w:val="both"/>
        <w:rPr>
          <w:sz w:val="28"/>
          <w:szCs w:val="28"/>
          <w:lang w:val="nb-NO"/>
        </w:rPr>
      </w:pPr>
      <w:r w:rsidRPr="00FB7F63">
        <w:rPr>
          <w:sz w:val="28"/>
          <w:szCs w:val="28"/>
          <w:lang w:val="nb-NO"/>
        </w:rPr>
        <w:t>1. Mục đích ý nghĩa</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2. Những nhân tố ảnh hưởng đến sức khoẻ công nhân</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3. Cách bảo vệ và phòng chống bệnh nghề nghiệp</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4. Cấp cứu khi bị nhiễm độc, bỏng</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ind w:firstLine="403"/>
        <w:jc w:val="both"/>
        <w:rPr>
          <w:b/>
          <w:bCs/>
          <w:sz w:val="28"/>
          <w:szCs w:val="28"/>
          <w:lang w:val="sv-SE"/>
        </w:rPr>
      </w:pPr>
    </w:p>
    <w:p w:rsidR="00814A0F" w:rsidRPr="00FB7F63" w:rsidRDefault="00814A0F" w:rsidP="00814A0F">
      <w:pPr>
        <w:ind w:firstLine="403"/>
        <w:rPr>
          <w:b/>
          <w:bCs/>
          <w:sz w:val="28"/>
          <w:szCs w:val="28"/>
        </w:rPr>
      </w:pPr>
      <w:r w:rsidRPr="00FB7F63">
        <w:rPr>
          <w:sz w:val="28"/>
          <w:szCs w:val="28"/>
        </w:rPr>
        <w:t>Chương 3:</w:t>
      </w:r>
      <w:r w:rsidRPr="00FB7F63">
        <w:rPr>
          <w:b/>
          <w:bCs/>
          <w:sz w:val="28"/>
          <w:szCs w:val="28"/>
        </w:rPr>
        <w:t xml:space="preserve"> Kỹ thuật </w:t>
      </w:r>
      <w:proofErr w:type="gramStart"/>
      <w:r w:rsidRPr="00FB7F63">
        <w:rPr>
          <w:b/>
          <w:bCs/>
          <w:sz w:val="28"/>
          <w:szCs w:val="28"/>
        </w:rPr>
        <w:t>an</w:t>
      </w:r>
      <w:proofErr w:type="gramEnd"/>
      <w:r w:rsidRPr="00FB7F63">
        <w:rPr>
          <w:b/>
          <w:bCs/>
          <w:sz w:val="28"/>
          <w:szCs w:val="28"/>
        </w:rPr>
        <w:t xml:space="preserve"> toàn </w:t>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r w:rsidRPr="00FB7F63">
        <w:rPr>
          <w:b/>
          <w:bCs/>
          <w:sz w:val="28"/>
          <w:szCs w:val="28"/>
        </w:rPr>
        <w:tab/>
      </w:r>
    </w:p>
    <w:p w:rsidR="00814A0F" w:rsidRPr="00FB7F63" w:rsidRDefault="00814A0F" w:rsidP="00814A0F">
      <w:pPr>
        <w:keepNext/>
        <w:jc w:val="both"/>
        <w:outlineLvl w:val="5"/>
        <w:rPr>
          <w:i/>
          <w:iCs/>
          <w:sz w:val="28"/>
          <w:szCs w:val="28"/>
        </w:rPr>
      </w:pPr>
      <w:r w:rsidRPr="00FB7F63">
        <w:rPr>
          <w:i/>
          <w:iCs/>
          <w:sz w:val="28"/>
          <w:szCs w:val="28"/>
        </w:rPr>
        <w:lastRenderedPageBreak/>
        <w:t xml:space="preserve">Mục tiêu: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vững các yếu tố và nguyên nhân gây ra tai nạn;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Vận dụng tốt các biện pháp chủ yếu của kỹ thuật an toàn</w:t>
      </w:r>
    </w:p>
    <w:p w:rsidR="00814A0F" w:rsidRPr="00FB7F63" w:rsidRDefault="00814A0F" w:rsidP="00814A0F">
      <w:pPr>
        <w:tabs>
          <w:tab w:val="left" w:pos="7200"/>
        </w:tabs>
        <w:jc w:val="both"/>
        <w:rPr>
          <w:sz w:val="28"/>
          <w:szCs w:val="28"/>
          <w:lang w:val="nb-NO"/>
        </w:rPr>
      </w:pPr>
      <w:r w:rsidRPr="00FB7F63">
        <w:rPr>
          <w:sz w:val="28"/>
          <w:szCs w:val="28"/>
          <w:lang w:val="nb-NO"/>
        </w:rPr>
        <w:t>1. Các yếu tố và nguyên nhân gây tai nạn</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2. Những biện pháp của kỹ thuật an toàn</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3. Cấp cứu khi bị chấn thương</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ind w:firstLine="403"/>
        <w:jc w:val="both"/>
        <w:rPr>
          <w:b/>
          <w:bCs/>
          <w:sz w:val="28"/>
          <w:szCs w:val="28"/>
          <w:lang w:val="nb-NO"/>
        </w:rPr>
      </w:pPr>
    </w:p>
    <w:p w:rsidR="00814A0F" w:rsidRPr="00FB7F63" w:rsidRDefault="00814A0F" w:rsidP="00814A0F">
      <w:pPr>
        <w:ind w:firstLine="403"/>
        <w:rPr>
          <w:b/>
          <w:bCs/>
          <w:sz w:val="28"/>
          <w:szCs w:val="28"/>
        </w:rPr>
      </w:pPr>
      <w:r w:rsidRPr="00FB7F63">
        <w:rPr>
          <w:sz w:val="28"/>
          <w:szCs w:val="28"/>
        </w:rPr>
        <w:t xml:space="preserve">Chương 4: </w:t>
      </w:r>
      <w:r w:rsidRPr="00FB7F63">
        <w:rPr>
          <w:b/>
          <w:bCs/>
          <w:sz w:val="28"/>
          <w:szCs w:val="28"/>
        </w:rPr>
        <w:t xml:space="preserve">Kỹ thuật </w:t>
      </w:r>
      <w:proofErr w:type="gramStart"/>
      <w:r w:rsidRPr="00FB7F63">
        <w:rPr>
          <w:b/>
          <w:bCs/>
          <w:sz w:val="28"/>
          <w:szCs w:val="28"/>
        </w:rPr>
        <w:t>an</w:t>
      </w:r>
      <w:proofErr w:type="gramEnd"/>
      <w:r w:rsidRPr="00FB7F63">
        <w:rPr>
          <w:b/>
          <w:bCs/>
          <w:sz w:val="28"/>
          <w:szCs w:val="28"/>
        </w:rPr>
        <w:t xml:space="preserve"> toàn điện và vật liệu in công nghiệp</w:t>
      </w:r>
    </w:p>
    <w:p w:rsidR="00814A0F" w:rsidRPr="00FB7F63" w:rsidRDefault="00814A0F" w:rsidP="00814A0F">
      <w:pPr>
        <w:keepNext/>
        <w:jc w:val="both"/>
        <w:outlineLvl w:val="5"/>
        <w:rPr>
          <w:i/>
          <w:iCs/>
          <w:sz w:val="28"/>
          <w:szCs w:val="28"/>
        </w:rPr>
      </w:pPr>
      <w:r w:rsidRPr="00FB7F63">
        <w:rPr>
          <w:i/>
          <w:iCs/>
          <w:sz w:val="28"/>
          <w:szCs w:val="28"/>
        </w:rPr>
        <w:t xml:space="preserve">Mục tiêu: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vững các nguyên tắc an toàn về điện; các biện pháp an toàn khi sử dụng điện;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Sơ cứu khi bị điện giật; Thực hiện cách bảo quản thiết bị.</w:t>
      </w:r>
    </w:p>
    <w:p w:rsidR="00814A0F" w:rsidRPr="00FB7F63" w:rsidRDefault="00814A0F" w:rsidP="00814A0F">
      <w:pPr>
        <w:tabs>
          <w:tab w:val="left" w:pos="7200"/>
        </w:tabs>
        <w:jc w:val="both"/>
        <w:rPr>
          <w:sz w:val="28"/>
          <w:szCs w:val="28"/>
          <w:lang w:val="nb-NO"/>
        </w:rPr>
      </w:pPr>
      <w:r w:rsidRPr="00FB7F63">
        <w:rPr>
          <w:sz w:val="28"/>
          <w:szCs w:val="28"/>
          <w:lang w:val="nb-NO"/>
        </w:rPr>
        <w:t>1. Định nghĩa cơ bản về điện</w:t>
      </w:r>
      <w:r w:rsidRPr="00FB7F63">
        <w:rPr>
          <w:sz w:val="28"/>
          <w:szCs w:val="28"/>
          <w:lang w:val="nb-NO"/>
        </w:rPr>
        <w:tab/>
      </w:r>
      <w:r w:rsidRPr="00FB7F63">
        <w:rPr>
          <w:i/>
          <w:iCs/>
          <w:sz w:val="28"/>
          <w:szCs w:val="28"/>
          <w:lang w:val="pt-BR"/>
        </w:rPr>
        <w:t xml:space="preserve">Thời gian: 1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2. Biện pháp an toàn khi sử dụng điện</w:t>
      </w:r>
      <w:r w:rsidRPr="00FB7F63">
        <w:rPr>
          <w:sz w:val="28"/>
          <w:szCs w:val="28"/>
          <w:lang w:val="nb-NO"/>
        </w:rPr>
        <w:tab/>
      </w:r>
      <w:r w:rsidRPr="00FB7F63">
        <w:rPr>
          <w:i/>
          <w:iCs/>
          <w:sz w:val="28"/>
          <w:szCs w:val="28"/>
          <w:lang w:val="pt-BR"/>
        </w:rPr>
        <w:t xml:space="preserve">Thời gian: 1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3. Cấp cứu người bị điện giật</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4. Các thành phần hoá học của mực in công nghiệp</w:t>
      </w:r>
      <w:r w:rsidRPr="00FB7F63">
        <w:rPr>
          <w:sz w:val="28"/>
          <w:szCs w:val="28"/>
          <w:lang w:val="nb-NO"/>
        </w:rPr>
        <w:tab/>
      </w:r>
      <w:r w:rsidRPr="00FB7F63">
        <w:rPr>
          <w:i/>
          <w:iCs/>
          <w:sz w:val="28"/>
          <w:szCs w:val="28"/>
          <w:lang w:val="pt-BR"/>
        </w:rPr>
        <w:t xml:space="preserve">Thời gian: 1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5. An toàn với mực in công nghiệp</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tabs>
          <w:tab w:val="left" w:pos="7200"/>
        </w:tabs>
        <w:jc w:val="both"/>
        <w:rPr>
          <w:sz w:val="28"/>
          <w:szCs w:val="28"/>
          <w:lang w:val="nb-NO"/>
        </w:rPr>
      </w:pPr>
      <w:r w:rsidRPr="00FB7F63">
        <w:rPr>
          <w:sz w:val="28"/>
          <w:szCs w:val="28"/>
          <w:lang w:val="nb-NO"/>
        </w:rPr>
        <w:t>6. Các hoá chất xử lý vật liệu in công nghiệp (sứ, thuỷ tinh, lụa)</w:t>
      </w:r>
      <w:r w:rsidRPr="00FB7F63">
        <w:rPr>
          <w:sz w:val="28"/>
          <w:szCs w:val="28"/>
          <w:lang w:val="nb-NO"/>
        </w:rPr>
        <w:tab/>
      </w:r>
      <w:r w:rsidRPr="00FB7F63">
        <w:rPr>
          <w:i/>
          <w:iCs/>
          <w:sz w:val="28"/>
          <w:szCs w:val="28"/>
          <w:lang w:val="pt-BR"/>
        </w:rPr>
        <w:t xml:space="preserve">Thời gian: 1 </w:t>
      </w:r>
      <w:r w:rsidRPr="00FB7F63">
        <w:rPr>
          <w:sz w:val="28"/>
          <w:szCs w:val="28"/>
          <w:lang w:val="pt-BR"/>
        </w:rPr>
        <w:t>giờ</w:t>
      </w:r>
    </w:p>
    <w:p w:rsidR="00814A0F" w:rsidRPr="00FB7F63" w:rsidRDefault="00814A0F" w:rsidP="00814A0F">
      <w:pPr>
        <w:tabs>
          <w:tab w:val="left" w:pos="7200"/>
        </w:tabs>
        <w:jc w:val="both"/>
        <w:rPr>
          <w:sz w:val="28"/>
          <w:szCs w:val="28"/>
          <w:lang w:val="pt-BR"/>
        </w:rPr>
      </w:pPr>
      <w:r w:rsidRPr="00FB7F63">
        <w:rPr>
          <w:sz w:val="28"/>
          <w:szCs w:val="28"/>
          <w:lang w:val="nb-NO"/>
        </w:rPr>
        <w:t>7. An toàn với vật liệu in công nghiệp</w:t>
      </w:r>
      <w:r w:rsidRPr="00FB7F63">
        <w:rPr>
          <w:sz w:val="28"/>
          <w:szCs w:val="28"/>
          <w:lang w:val="nb-NO"/>
        </w:rPr>
        <w:tab/>
      </w:r>
      <w:r w:rsidRPr="00FB7F63">
        <w:rPr>
          <w:i/>
          <w:iCs/>
          <w:sz w:val="28"/>
          <w:szCs w:val="28"/>
          <w:lang w:val="pt-BR"/>
        </w:rPr>
        <w:t xml:space="preserve">Thời gian: 2 </w:t>
      </w:r>
      <w:r w:rsidRPr="00FB7F63">
        <w:rPr>
          <w:sz w:val="28"/>
          <w:szCs w:val="28"/>
          <w:lang w:val="pt-BR"/>
        </w:rPr>
        <w:t>giờ</w:t>
      </w:r>
    </w:p>
    <w:p w:rsidR="00814A0F" w:rsidRPr="00FB7F63" w:rsidRDefault="00814A0F" w:rsidP="00814A0F">
      <w:pPr>
        <w:widowControl w:val="0"/>
        <w:jc w:val="both"/>
        <w:rPr>
          <w:b/>
          <w:bCs/>
          <w:sz w:val="28"/>
          <w:szCs w:val="28"/>
          <w:lang w:val="nb-NO"/>
        </w:rPr>
      </w:pPr>
      <w:r w:rsidRPr="00FB7F63">
        <w:rPr>
          <w:b/>
          <w:bCs/>
          <w:sz w:val="28"/>
          <w:szCs w:val="28"/>
          <w:lang w:val="nb-NO"/>
        </w:rPr>
        <w:t>IV. ĐIỀU KIỆN THỰC HIỆN CHƯƠNG TRÌNH:</w:t>
      </w:r>
    </w:p>
    <w:p w:rsidR="00814A0F" w:rsidRPr="00FB7F63" w:rsidRDefault="00814A0F" w:rsidP="00814A0F">
      <w:pPr>
        <w:rPr>
          <w:i/>
          <w:iCs/>
          <w:sz w:val="28"/>
          <w:szCs w:val="28"/>
        </w:rPr>
      </w:pPr>
      <w:r w:rsidRPr="00FB7F63">
        <w:rPr>
          <w:i/>
          <w:iCs/>
          <w:sz w:val="28"/>
          <w:szCs w:val="28"/>
          <w:lang w:eastAsia="ko-KR"/>
        </w:rPr>
        <w:t>1. Vật liệu, dụng cụ và trang thiết bị:</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Giấy A4, các loại giấy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hình vẽ</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chiếu đa phương tiện</w:t>
      </w:r>
    </w:p>
    <w:p w:rsidR="00814A0F" w:rsidRPr="00FB7F63" w:rsidRDefault="00814A0F" w:rsidP="00814A0F">
      <w:pPr>
        <w:rPr>
          <w:i/>
          <w:iCs/>
          <w:sz w:val="28"/>
          <w:szCs w:val="28"/>
        </w:rPr>
      </w:pPr>
      <w:r w:rsidRPr="00FB7F63">
        <w:rPr>
          <w:i/>
          <w:iCs/>
          <w:sz w:val="28"/>
          <w:szCs w:val="28"/>
          <w:lang w:val="fr-FR" w:eastAsia="ko-KR"/>
        </w:rPr>
        <w:t>2. Học liệu:</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 xml:space="preserve">Bộ tranh bằng giấy phim trong dùng để hướng dẫn sơ cứu.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Tài liệu h</w:t>
      </w:r>
      <w:r w:rsidRPr="00FB7F63">
        <w:rPr>
          <w:sz w:val="28"/>
          <w:szCs w:val="28"/>
          <w:lang w:val="pt-BR"/>
        </w:rPr>
        <w:softHyphen/>
        <w:t xml:space="preserve">ướng dẫn môn học An toàn và vệ sinh công nghiệp.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Tài liệu h</w:t>
      </w:r>
      <w:r w:rsidRPr="00FB7F63">
        <w:rPr>
          <w:sz w:val="28"/>
          <w:szCs w:val="28"/>
          <w:lang w:val="pt-BR"/>
        </w:rPr>
        <w:softHyphen/>
        <w:t>ướng dẫn bài học và bài tập thực hành môn An toàn và vệ sinh công nghiệp</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nb-NO"/>
        </w:rPr>
      </w:pPr>
      <w:r w:rsidRPr="00FB7F63">
        <w:rPr>
          <w:sz w:val="28"/>
          <w:szCs w:val="28"/>
          <w:lang w:val="pt-BR"/>
        </w:rPr>
        <w:t>Giáo trình Môn học An toàn và vệ sinh công nghiệp</w:t>
      </w:r>
      <w:r w:rsidRPr="00FB7F63">
        <w:rPr>
          <w:sz w:val="28"/>
          <w:szCs w:val="28"/>
          <w:lang w:val="nb-NO"/>
        </w:rPr>
        <w:t xml:space="preserve">. </w:t>
      </w:r>
    </w:p>
    <w:p w:rsidR="00814A0F" w:rsidRPr="00FB7F63" w:rsidRDefault="00814A0F" w:rsidP="00814A0F">
      <w:pPr>
        <w:rPr>
          <w:i/>
          <w:iCs/>
          <w:sz w:val="28"/>
          <w:szCs w:val="28"/>
        </w:rPr>
      </w:pPr>
      <w:r w:rsidRPr="00FB7F63">
        <w:rPr>
          <w:i/>
          <w:iCs/>
          <w:sz w:val="28"/>
          <w:szCs w:val="28"/>
          <w:lang w:val="nb-NO" w:eastAsia="ko-KR"/>
        </w:rPr>
        <w:t>3. Nguồn lực khác:</w:t>
      </w:r>
    </w:p>
    <w:p w:rsidR="00814A0F" w:rsidRPr="00FB7F63" w:rsidRDefault="00814A0F" w:rsidP="00814A0F">
      <w:pPr>
        <w:ind w:firstLine="403"/>
        <w:jc w:val="both"/>
        <w:rPr>
          <w:sz w:val="28"/>
          <w:szCs w:val="28"/>
          <w:lang w:val="nb-NO" w:eastAsia="ko-KR"/>
        </w:rPr>
      </w:pPr>
      <w:r w:rsidRPr="00FB7F63">
        <w:rPr>
          <w:sz w:val="28"/>
          <w:szCs w:val="28"/>
          <w:lang w:val="nb-NO" w:eastAsia="ko-KR"/>
        </w:rPr>
        <w:t>Cho người học tham quan, thực tế về an toàn và vệ sinh công nghiệp</w:t>
      </w:r>
    </w:p>
    <w:p w:rsidR="00814A0F" w:rsidRPr="00FB7F63" w:rsidRDefault="00814A0F" w:rsidP="00814A0F">
      <w:pPr>
        <w:widowControl w:val="0"/>
        <w:jc w:val="both"/>
        <w:rPr>
          <w:b/>
          <w:bCs/>
          <w:sz w:val="28"/>
          <w:szCs w:val="28"/>
          <w:lang w:val="nb-NO"/>
        </w:rPr>
      </w:pPr>
    </w:p>
    <w:p w:rsidR="00814A0F" w:rsidRPr="00FB7F63" w:rsidRDefault="00814A0F" w:rsidP="00814A0F">
      <w:pPr>
        <w:widowControl w:val="0"/>
        <w:jc w:val="both"/>
        <w:rPr>
          <w:b/>
          <w:bCs/>
          <w:sz w:val="28"/>
          <w:szCs w:val="28"/>
        </w:rPr>
      </w:pPr>
      <w:r w:rsidRPr="00FB7F63">
        <w:rPr>
          <w:b/>
          <w:bCs/>
          <w:sz w:val="28"/>
          <w:szCs w:val="28"/>
          <w:lang w:val="nb-NO"/>
        </w:rPr>
        <w:t>V. PHƯƠNG PHÁP VÀ NỘI DUNG ĐÁNH GIÁ:</w:t>
      </w:r>
    </w:p>
    <w:p w:rsidR="00814A0F" w:rsidRPr="00FB7F63" w:rsidRDefault="00814A0F" w:rsidP="00814A0F">
      <w:pPr>
        <w:rPr>
          <w:i/>
          <w:iCs/>
          <w:sz w:val="28"/>
          <w:szCs w:val="28"/>
        </w:rPr>
      </w:pPr>
      <w:r w:rsidRPr="00FB7F63">
        <w:rPr>
          <w:i/>
          <w:iCs/>
          <w:sz w:val="28"/>
          <w:szCs w:val="28"/>
          <w:lang w:val="nb-NO" w:eastAsia="ko-KR"/>
        </w:rPr>
        <w:t>1. Về kiến thức:</w:t>
      </w:r>
    </w:p>
    <w:p w:rsidR="00814A0F" w:rsidRPr="00FB7F63" w:rsidRDefault="00814A0F" w:rsidP="00814A0F">
      <w:pPr>
        <w:tabs>
          <w:tab w:val="num" w:pos="0"/>
        </w:tabs>
        <w:jc w:val="both"/>
        <w:rPr>
          <w:i/>
          <w:iCs/>
          <w:sz w:val="28"/>
          <w:szCs w:val="28"/>
          <w:lang w:val="nb-NO" w:eastAsia="ko-KR"/>
        </w:rPr>
      </w:pPr>
      <w:r w:rsidRPr="00FB7F63">
        <w:rPr>
          <w:sz w:val="28"/>
          <w:szCs w:val="28"/>
          <w:lang w:val="nb-NO" w:eastAsia="ko-KR"/>
        </w:rPr>
        <w:t xml:space="preserve"> Được đánh giá qua bài kiểm tra viết, trắc nghiệm đạt được các yêu cầu sau:</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các nhân tố ảnh hưởng sức khoẻ người lao động</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được các thiết bị bảo hộ lao động.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chính sách bảo hộ lao động.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cách bảo vệ và phòng chống bệnh nghề nghiệp</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các yếu tố và nguyên nhân gây ra tai nạn</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Vận dụng tốt các biện pháp chủ yếu của kỹ thuật an toàn</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vững các nguyên tắc an toàn về điện và vật liệu in.</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Sơ cứu khi bị điện giật và bị dị ứng do hóa chất vật liệu in gây ra.</w:t>
      </w:r>
    </w:p>
    <w:p w:rsidR="00814A0F" w:rsidRPr="00FB7F63" w:rsidRDefault="00814A0F" w:rsidP="00814A0F">
      <w:pPr>
        <w:rPr>
          <w:i/>
          <w:iCs/>
          <w:sz w:val="28"/>
          <w:szCs w:val="28"/>
        </w:rPr>
      </w:pPr>
      <w:r w:rsidRPr="00FB7F63">
        <w:rPr>
          <w:i/>
          <w:iCs/>
          <w:sz w:val="28"/>
          <w:szCs w:val="28"/>
          <w:lang w:eastAsia="ko-KR"/>
        </w:rPr>
        <w:t>2. Về kỹ năng:</w:t>
      </w:r>
    </w:p>
    <w:p w:rsidR="00814A0F" w:rsidRPr="00FB7F63" w:rsidRDefault="00814A0F" w:rsidP="00814A0F">
      <w:pPr>
        <w:jc w:val="both"/>
        <w:rPr>
          <w:sz w:val="28"/>
          <w:szCs w:val="28"/>
          <w:lang w:eastAsia="ko-KR"/>
        </w:rPr>
      </w:pPr>
      <w:r w:rsidRPr="00FB7F63">
        <w:rPr>
          <w:i/>
          <w:iCs/>
          <w:sz w:val="28"/>
          <w:szCs w:val="28"/>
          <w:lang w:eastAsia="ko-KR"/>
        </w:rPr>
        <w:t xml:space="preserve"> </w:t>
      </w:r>
      <w:r w:rsidRPr="00FB7F63">
        <w:rPr>
          <w:i/>
          <w:iCs/>
          <w:sz w:val="28"/>
          <w:szCs w:val="28"/>
          <w:lang w:eastAsia="ko-KR"/>
        </w:rPr>
        <w:tab/>
      </w:r>
      <w:r w:rsidRPr="00FB7F63">
        <w:rPr>
          <w:sz w:val="28"/>
          <w:szCs w:val="28"/>
          <w:lang w:eastAsia="ko-KR"/>
        </w:rPr>
        <w:t>Đánh giá kỹ năng thực hành của người học trong bài thực hành đạt được các yêu cầu sau:</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thành thạo các thiết bị bảo hộ lao động.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Bảo quản được các thiết bị mạng</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Sơ cứu khi bị điện giật và bị dị ứng do hóa chất vật liệu in.</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Vận dụng tốt các biện pháp chủ yếu của kỹ thuật an toàn</w:t>
      </w:r>
    </w:p>
    <w:p w:rsidR="00814A0F" w:rsidRPr="00FB7F63" w:rsidRDefault="00814A0F" w:rsidP="00814A0F">
      <w:pPr>
        <w:rPr>
          <w:i/>
          <w:iCs/>
          <w:sz w:val="28"/>
          <w:szCs w:val="28"/>
        </w:rPr>
      </w:pPr>
      <w:r w:rsidRPr="00FB7F63">
        <w:rPr>
          <w:i/>
          <w:iCs/>
          <w:sz w:val="28"/>
          <w:szCs w:val="28"/>
          <w:lang w:eastAsia="ko-KR"/>
        </w:rPr>
        <w:t>3. Về thái độ:</w:t>
      </w:r>
    </w:p>
    <w:p w:rsidR="00814A0F" w:rsidRPr="00FB7F63" w:rsidRDefault="00814A0F" w:rsidP="00814A0F">
      <w:pPr>
        <w:ind w:firstLine="403"/>
        <w:jc w:val="both"/>
        <w:rPr>
          <w:sz w:val="28"/>
          <w:szCs w:val="28"/>
          <w:lang w:eastAsia="ko-KR"/>
        </w:rPr>
      </w:pPr>
      <w:proofErr w:type="gramStart"/>
      <w:r w:rsidRPr="00FB7F63">
        <w:rPr>
          <w:sz w:val="28"/>
          <w:szCs w:val="28"/>
          <w:lang w:eastAsia="ko-KR"/>
        </w:rPr>
        <w:t>Cẩn thận, tự giác, chính xác.</w:t>
      </w:r>
      <w:proofErr w:type="gramEnd"/>
      <w:r w:rsidRPr="00FB7F63">
        <w:rPr>
          <w:sz w:val="28"/>
          <w:szCs w:val="28"/>
          <w:lang w:eastAsia="ko-KR"/>
        </w:rPr>
        <w:t xml:space="preserve"> </w:t>
      </w:r>
    </w:p>
    <w:p w:rsidR="00814A0F" w:rsidRPr="00FB7F63" w:rsidRDefault="00814A0F" w:rsidP="00814A0F">
      <w:pPr>
        <w:widowControl w:val="0"/>
        <w:jc w:val="both"/>
        <w:rPr>
          <w:b/>
          <w:bCs/>
          <w:sz w:val="28"/>
          <w:szCs w:val="28"/>
          <w:lang w:val="sv-SE" w:eastAsia="ko-KR"/>
        </w:rPr>
      </w:pPr>
    </w:p>
    <w:p w:rsidR="00814A0F" w:rsidRPr="00FB7F63" w:rsidRDefault="00814A0F" w:rsidP="00814A0F">
      <w:pPr>
        <w:widowControl w:val="0"/>
        <w:jc w:val="both"/>
        <w:rPr>
          <w:b/>
          <w:bCs/>
          <w:sz w:val="28"/>
          <w:szCs w:val="28"/>
          <w:lang w:val="sv-SE"/>
        </w:rPr>
      </w:pPr>
      <w:r w:rsidRPr="00FB7F63">
        <w:rPr>
          <w:b/>
          <w:bCs/>
          <w:sz w:val="28"/>
          <w:szCs w:val="28"/>
          <w:lang w:val="sv-SE" w:eastAsia="ko-KR"/>
        </w:rPr>
        <w:lastRenderedPageBreak/>
        <w:t>VI. HƯỚNG DẪN CHƯƠNG TRÌNH:</w:t>
      </w:r>
    </w:p>
    <w:p w:rsidR="00814A0F" w:rsidRPr="00FB7F63" w:rsidRDefault="00814A0F" w:rsidP="00814A0F">
      <w:pPr>
        <w:rPr>
          <w:i/>
          <w:iCs/>
          <w:sz w:val="28"/>
          <w:szCs w:val="28"/>
          <w:lang w:val="sv-SE"/>
        </w:rPr>
      </w:pPr>
      <w:r w:rsidRPr="00FB7F63">
        <w:rPr>
          <w:i/>
          <w:iCs/>
          <w:sz w:val="28"/>
          <w:szCs w:val="28"/>
          <w:lang w:val="sv-SE"/>
        </w:rPr>
        <w:t>1. Phạm vi áp dụng chương trình:</w:t>
      </w:r>
    </w:p>
    <w:p w:rsidR="00814A0F" w:rsidRPr="00FB7F63" w:rsidRDefault="00814A0F" w:rsidP="00814A0F">
      <w:pPr>
        <w:jc w:val="both"/>
        <w:rPr>
          <w:sz w:val="28"/>
          <w:szCs w:val="28"/>
          <w:lang w:val="sv-SE"/>
        </w:rPr>
      </w:pPr>
      <w:r w:rsidRPr="00FB7F63">
        <w:rPr>
          <w:sz w:val="28"/>
          <w:szCs w:val="28"/>
          <w:lang w:val="sv-SE"/>
        </w:rPr>
        <w:t xml:space="preserve">Chương trình môn học được sử dụng để giảng dạy cho trình độ Trung cấp nghề. </w:t>
      </w:r>
    </w:p>
    <w:p w:rsidR="00814A0F" w:rsidRPr="00FB7F63" w:rsidRDefault="00814A0F" w:rsidP="00814A0F">
      <w:pPr>
        <w:rPr>
          <w:i/>
          <w:iCs/>
          <w:sz w:val="28"/>
          <w:szCs w:val="28"/>
          <w:lang w:val="sv-SE"/>
        </w:rPr>
      </w:pPr>
      <w:r w:rsidRPr="00FB7F63">
        <w:rPr>
          <w:i/>
          <w:iCs/>
          <w:sz w:val="28"/>
          <w:szCs w:val="28"/>
          <w:lang w:val="sv-SE"/>
        </w:rPr>
        <w:t>2. Hướng dẫn một số điểm chính về phương pháp giảng dạy môn học:</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Sử dụng thành thạo các thiết bị bảo hộ lao động. </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Sơ cứu khi bị điện giật và bị dị ứng do hóa chất vật liệu in gây ra.</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Vận dụng tốt các biện pháp chủ yếu của kỹ thuật an toàn</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Các phần này người học phải được thực hành thuần thục </w:t>
      </w:r>
    </w:p>
    <w:p w:rsidR="00814A0F" w:rsidRPr="00FB7F63" w:rsidRDefault="00814A0F" w:rsidP="00814A0F">
      <w:pPr>
        <w:rPr>
          <w:i/>
          <w:iCs/>
          <w:sz w:val="28"/>
          <w:szCs w:val="28"/>
          <w:lang w:val="nb-NO"/>
        </w:rPr>
      </w:pPr>
      <w:r w:rsidRPr="00FB7F63">
        <w:rPr>
          <w:i/>
          <w:iCs/>
          <w:sz w:val="28"/>
          <w:szCs w:val="28"/>
          <w:lang w:val="nb-NO"/>
        </w:rPr>
        <w:t>3. Những trọng tâm chương trình cần chú ý:</w:t>
      </w:r>
    </w:p>
    <w:p w:rsidR="00814A0F" w:rsidRPr="00FB7F63" w:rsidRDefault="00814A0F" w:rsidP="00814A0F">
      <w:pPr>
        <w:keepNext/>
        <w:ind w:firstLine="403"/>
        <w:jc w:val="both"/>
        <w:outlineLvl w:val="5"/>
        <w:rPr>
          <w:sz w:val="28"/>
          <w:szCs w:val="28"/>
          <w:lang w:val="nb-NO"/>
        </w:rPr>
      </w:pPr>
      <w:r w:rsidRPr="00FB7F63">
        <w:rPr>
          <w:sz w:val="28"/>
          <w:szCs w:val="28"/>
          <w:lang w:val="nb-NO"/>
        </w:rPr>
        <w:t xml:space="preserve">Giáo viên trước khi giảng dạy cần phải căn cứ vào nội dung của từng bài học chuẩn bị đầy đủ các điều kiện thực hiện bài học để đảm bảo chất lượng giảng dạy. </w:t>
      </w:r>
    </w:p>
    <w:p w:rsidR="00814A0F" w:rsidRPr="00FB7F63" w:rsidRDefault="00814A0F" w:rsidP="00814A0F">
      <w:pPr>
        <w:rPr>
          <w:i/>
          <w:iCs/>
          <w:sz w:val="28"/>
          <w:szCs w:val="28"/>
          <w:lang w:val="pt-BR"/>
        </w:rPr>
      </w:pPr>
      <w:r w:rsidRPr="00FB7F63">
        <w:rPr>
          <w:i/>
          <w:iCs/>
          <w:sz w:val="28"/>
          <w:szCs w:val="28"/>
          <w:lang w:val="pt-BR"/>
        </w:rPr>
        <w:t>4. Sách giáo khoa và tài liệu cần tham khảo:</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Võ quốc Tấn, Tổ chức sản xuất, ĐH Công nghiệp Tp HCM</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thế Đạt, An toàn lao động, Vụ Trung học chuyên nghiệp dạy nghề, 2004</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Thế Đạt, An toàn lao động, NXB. Nhà xuất bản giáo dục, 2006</w:t>
      </w:r>
    </w:p>
    <w:p w:rsidR="00814A0F" w:rsidRPr="00FB7F63" w:rsidRDefault="00814A0F" w:rsidP="00814A0F">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http://www.chemall/forum</w:t>
      </w:r>
    </w:p>
    <w:p w:rsidR="004A3ABC" w:rsidRPr="00814A0F" w:rsidRDefault="004A3ABC" w:rsidP="00814A0F">
      <w:bookmarkStart w:id="0" w:name="_GoBack"/>
      <w:bookmarkEnd w:id="0"/>
    </w:p>
    <w:sectPr w:rsidR="004A3ABC" w:rsidRPr="00814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1B1"/>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14A0F"/>
    <w:rsid w:val="00831EAC"/>
    <w:rsid w:val="008369DC"/>
    <w:rsid w:val="00840376"/>
    <w:rsid w:val="00851721"/>
    <w:rsid w:val="008553A5"/>
    <w:rsid w:val="00863545"/>
    <w:rsid w:val="00892EB2"/>
    <w:rsid w:val="00896DF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31F16"/>
    <w:rsid w:val="00D36B13"/>
    <w:rsid w:val="00D4054B"/>
    <w:rsid w:val="00D43899"/>
    <w:rsid w:val="00D52961"/>
    <w:rsid w:val="00D72FFD"/>
    <w:rsid w:val="00D73EEC"/>
    <w:rsid w:val="00D77D17"/>
    <w:rsid w:val="00D87B6C"/>
    <w:rsid w:val="00D9044F"/>
    <w:rsid w:val="00D91B86"/>
    <w:rsid w:val="00DA371C"/>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10144-ABA1-4C79-BAAC-BDAA0CC20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2015-06-17T03:48:00Z</dcterms:created>
  <dcterms:modified xsi:type="dcterms:W3CDTF">2015-06-17T03:48:00Z</dcterms:modified>
</cp:coreProperties>
</file>